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7605" w14:textId="6F7429AB" w:rsidR="00EE1522" w:rsidRPr="004F2492" w:rsidRDefault="00EE1522" w:rsidP="00DD3D92">
      <w:pPr>
        <w:spacing w:before="160"/>
        <w:jc w:val="center"/>
        <w:rPr>
          <w:rFonts w:ascii="Open Sans" w:hAnsi="Open Sans" w:cs="Open Sans"/>
          <w:b/>
          <w:bCs/>
          <w:sz w:val="32"/>
          <w:szCs w:val="32"/>
        </w:rPr>
      </w:pPr>
      <w:r w:rsidRPr="004F2492">
        <w:rPr>
          <w:rFonts w:ascii="Open Sans" w:hAnsi="Open Sans" w:cs="Open Sans"/>
          <w:b/>
          <w:bCs/>
          <w:sz w:val="32"/>
          <w:szCs w:val="32"/>
        </w:rPr>
        <w:t>Innovate Alabama</w:t>
      </w:r>
      <w:r>
        <w:rPr>
          <w:rFonts w:ascii="Open Sans" w:hAnsi="Open Sans" w:cs="Open Sans"/>
          <w:b/>
          <w:bCs/>
          <w:sz w:val="32"/>
          <w:szCs w:val="32"/>
        </w:rPr>
        <w:t xml:space="preserve"> Network Program Application</w:t>
      </w:r>
    </w:p>
    <w:p w14:paraId="2C14AF67" w14:textId="77777777" w:rsidR="00451069" w:rsidRPr="00821B85" w:rsidRDefault="00451069" w:rsidP="00451069">
      <w:pPr>
        <w:spacing w:before="160"/>
        <w:rPr>
          <w:rFonts w:ascii="Open Sans" w:hAnsi="Open Sans" w:cs="Open Sans"/>
          <w:b/>
          <w:bCs/>
        </w:rPr>
      </w:pPr>
      <w:r w:rsidRPr="00821B85">
        <w:rPr>
          <w:rFonts w:ascii="Open Sans" w:hAnsi="Open Sans" w:cs="Open Sans"/>
          <w:b/>
          <w:bCs/>
        </w:rPr>
        <w:t>Section 1. Instructions for Application Submittal</w:t>
      </w:r>
    </w:p>
    <w:p w14:paraId="23111867" w14:textId="77777777" w:rsidR="00C2338F" w:rsidRPr="00821B85" w:rsidRDefault="00C2338F" w:rsidP="00C2338F">
      <w:pPr>
        <w:pStyle w:val="ListParagraph"/>
        <w:numPr>
          <w:ilvl w:val="1"/>
          <w:numId w:val="6"/>
        </w:numPr>
        <w:spacing w:before="160"/>
        <w:rPr>
          <w:rFonts w:ascii="Open Sans" w:hAnsi="Open Sans" w:cs="Open Sans"/>
        </w:rPr>
      </w:pPr>
      <w:r w:rsidRPr="00821B85">
        <w:rPr>
          <w:rFonts w:ascii="Open Sans" w:hAnsi="Open Sans" w:cs="Open Sans"/>
        </w:rPr>
        <w:t xml:space="preserve">Applications should be submitted electronically to Innovate Alabama. Applicants should submit applications </w:t>
      </w:r>
      <w:r>
        <w:rPr>
          <w:rFonts w:ascii="Open Sans" w:hAnsi="Open Sans" w:cs="Open Sans"/>
        </w:rPr>
        <w:t>to partners@innovatealabama.org.</w:t>
      </w:r>
    </w:p>
    <w:p w14:paraId="61E1E23C" w14:textId="77777777" w:rsidR="00C2338F" w:rsidRDefault="00C2338F" w:rsidP="00C2338F">
      <w:pPr>
        <w:pStyle w:val="ListParagraph"/>
        <w:numPr>
          <w:ilvl w:val="1"/>
          <w:numId w:val="6"/>
        </w:numPr>
        <w:spacing w:before="160"/>
        <w:rPr>
          <w:rFonts w:ascii="Open Sans" w:hAnsi="Open Sans" w:cs="Open Sans"/>
        </w:rPr>
      </w:pPr>
      <w:r w:rsidRPr="00821B85">
        <w:rPr>
          <w:rFonts w:ascii="Open Sans" w:hAnsi="Open Sans" w:cs="Open Sans"/>
        </w:rPr>
        <w:t>Submissions should contain the subject line: “Innovate</w:t>
      </w:r>
      <w:r>
        <w:rPr>
          <w:rFonts w:ascii="Open Sans" w:hAnsi="Open Sans" w:cs="Open Sans"/>
        </w:rPr>
        <w:t xml:space="preserve"> Alabama</w:t>
      </w:r>
      <w:r w:rsidRPr="00821B85">
        <w:rPr>
          <w:rFonts w:ascii="Open Sans" w:hAnsi="Open Sans" w:cs="Open Sans"/>
        </w:rPr>
        <w:t xml:space="preserve"> </w:t>
      </w:r>
      <w:r>
        <w:rPr>
          <w:rFonts w:ascii="Open Sans" w:hAnsi="Open Sans" w:cs="Open Sans"/>
        </w:rPr>
        <w:t>Network Application</w:t>
      </w:r>
      <w:r w:rsidRPr="00821B85">
        <w:rPr>
          <w:rFonts w:ascii="Open Sans" w:hAnsi="Open Sans" w:cs="Open Sans"/>
        </w:rPr>
        <w:t xml:space="preserve">”. The subject line should also contain the name of the applying </w:t>
      </w:r>
      <w:r>
        <w:rPr>
          <w:rFonts w:ascii="Open Sans" w:hAnsi="Open Sans" w:cs="Open Sans"/>
        </w:rPr>
        <w:t>organization</w:t>
      </w:r>
      <w:r w:rsidRPr="00821B85">
        <w:rPr>
          <w:rFonts w:ascii="Open Sans" w:hAnsi="Open Sans" w:cs="Open Sans"/>
        </w:rPr>
        <w:t>.</w:t>
      </w:r>
    </w:p>
    <w:p w14:paraId="31B10831" w14:textId="77777777" w:rsidR="00C2338F" w:rsidRDefault="00C2338F" w:rsidP="00C2338F">
      <w:pPr>
        <w:pStyle w:val="ListParagraph"/>
        <w:numPr>
          <w:ilvl w:val="1"/>
          <w:numId w:val="6"/>
        </w:numPr>
        <w:spacing w:before="160"/>
        <w:rPr>
          <w:rFonts w:ascii="Open Sans" w:hAnsi="Open Sans" w:cs="Open Sans"/>
        </w:rPr>
      </w:pPr>
      <w:r w:rsidRPr="00451069">
        <w:rPr>
          <w:rFonts w:ascii="Open Sans" w:hAnsi="Open Sans" w:cs="Open Sans"/>
        </w:rPr>
        <w:t xml:space="preserve">Applications should be submitted in </w:t>
      </w:r>
      <w:r>
        <w:rPr>
          <w:rFonts w:ascii="Open Sans" w:hAnsi="Open Sans" w:cs="Open Sans"/>
        </w:rPr>
        <w:t>PDF</w:t>
      </w:r>
      <w:r w:rsidRPr="00451069">
        <w:rPr>
          <w:rFonts w:ascii="Open Sans" w:hAnsi="Open Sans" w:cs="Open Sans"/>
        </w:rPr>
        <w:t xml:space="preserve"> format</w:t>
      </w:r>
      <w:r>
        <w:rPr>
          <w:rFonts w:ascii="Open Sans" w:hAnsi="Open Sans" w:cs="Open Sans"/>
        </w:rPr>
        <w:t xml:space="preserve">, except for the required Excel document. </w:t>
      </w:r>
    </w:p>
    <w:p w14:paraId="387990AA" w14:textId="4EBADE00" w:rsidR="008D77BA" w:rsidRPr="008D77BA" w:rsidRDefault="008D77BA" w:rsidP="008D77BA">
      <w:pPr>
        <w:spacing w:before="160"/>
        <w:rPr>
          <w:rFonts w:ascii="Open Sans" w:hAnsi="Open Sans" w:cs="Open Sans"/>
          <w:b/>
          <w:bCs/>
        </w:rPr>
      </w:pPr>
      <w:r w:rsidRPr="008D77BA">
        <w:rPr>
          <w:rFonts w:ascii="Open Sans" w:hAnsi="Open Sans" w:cs="Open Sans"/>
          <w:b/>
          <w:bCs/>
        </w:rPr>
        <w:t>Section 2. Required Information</w:t>
      </w:r>
    </w:p>
    <w:p w14:paraId="40083707" w14:textId="364555F3" w:rsidR="008D77BA" w:rsidRDefault="008D77BA" w:rsidP="008D77BA">
      <w:pPr>
        <w:spacing w:before="160"/>
        <w:rPr>
          <w:rFonts w:ascii="Open Sans" w:hAnsi="Open Sans" w:cs="Open Sans"/>
        </w:rPr>
      </w:pPr>
      <w:r w:rsidRPr="008D77BA">
        <w:rPr>
          <w:rFonts w:ascii="Open Sans" w:hAnsi="Open Sans" w:cs="Open Sans"/>
        </w:rPr>
        <w:t xml:space="preserve">2.1 </w:t>
      </w:r>
      <w:r>
        <w:rPr>
          <w:rFonts w:ascii="Open Sans" w:hAnsi="Open Sans" w:cs="Open Sans"/>
        </w:rPr>
        <w:t>Each application must include the following sections.</w:t>
      </w:r>
    </w:p>
    <w:p w14:paraId="0145A2C9" w14:textId="3663BE31" w:rsidR="008D77BA" w:rsidRPr="00B47835" w:rsidRDefault="008D77BA" w:rsidP="00B47835">
      <w:pPr>
        <w:pStyle w:val="ListParagraph"/>
        <w:numPr>
          <w:ilvl w:val="0"/>
          <w:numId w:val="8"/>
        </w:numPr>
        <w:spacing w:before="160"/>
        <w:rPr>
          <w:rFonts w:ascii="Open Sans" w:hAnsi="Open Sans" w:cs="Open Sans"/>
        </w:rPr>
      </w:pPr>
      <w:r w:rsidRPr="00B47835">
        <w:rPr>
          <w:rFonts w:ascii="Open Sans" w:hAnsi="Open Sans" w:cs="Open Sans"/>
        </w:rPr>
        <w:t>Section 1. General Information</w:t>
      </w:r>
    </w:p>
    <w:p w14:paraId="4FDDE5DF" w14:textId="5E94F5CF" w:rsidR="008D77BA" w:rsidRPr="00B47835" w:rsidRDefault="008D77BA" w:rsidP="00B47835">
      <w:pPr>
        <w:pStyle w:val="ListParagraph"/>
        <w:numPr>
          <w:ilvl w:val="0"/>
          <w:numId w:val="8"/>
        </w:numPr>
        <w:spacing w:before="160"/>
        <w:rPr>
          <w:rFonts w:ascii="Open Sans" w:hAnsi="Open Sans" w:cs="Open Sans"/>
        </w:rPr>
      </w:pPr>
      <w:r w:rsidRPr="00B47835">
        <w:rPr>
          <w:rFonts w:ascii="Open Sans" w:hAnsi="Open Sans" w:cs="Open Sans"/>
        </w:rPr>
        <w:t>Section 2. Innovation Asset Inventory</w:t>
      </w:r>
    </w:p>
    <w:p w14:paraId="509DC801" w14:textId="155E3517" w:rsidR="008D77BA" w:rsidRDefault="008D77BA" w:rsidP="00B47835">
      <w:pPr>
        <w:pStyle w:val="ListParagraph"/>
        <w:numPr>
          <w:ilvl w:val="0"/>
          <w:numId w:val="8"/>
        </w:numPr>
        <w:spacing w:before="160"/>
        <w:rPr>
          <w:rFonts w:ascii="Open Sans" w:hAnsi="Open Sans" w:cs="Open Sans"/>
        </w:rPr>
      </w:pPr>
      <w:r w:rsidRPr="00B47835">
        <w:rPr>
          <w:rFonts w:ascii="Open Sans" w:hAnsi="Open Sans" w:cs="Open Sans"/>
        </w:rPr>
        <w:t>Section 3. Narrative Application</w:t>
      </w:r>
    </w:p>
    <w:p w14:paraId="3F6A2742" w14:textId="054DB191" w:rsidR="00BA1625" w:rsidRDefault="00BA1625" w:rsidP="00B47835">
      <w:pPr>
        <w:pStyle w:val="ListParagraph"/>
        <w:numPr>
          <w:ilvl w:val="0"/>
          <w:numId w:val="8"/>
        </w:numPr>
        <w:spacing w:before="160"/>
        <w:rPr>
          <w:rFonts w:ascii="Open Sans" w:hAnsi="Open Sans" w:cs="Open Sans"/>
        </w:rPr>
      </w:pPr>
      <w:r>
        <w:rPr>
          <w:rFonts w:ascii="Open Sans" w:hAnsi="Open Sans" w:cs="Open Sans"/>
        </w:rPr>
        <w:t>Section 4. Executive Summary</w:t>
      </w:r>
    </w:p>
    <w:p w14:paraId="7EFD4836" w14:textId="13C3E343" w:rsidR="00D62FAD" w:rsidRPr="00B47835" w:rsidRDefault="00D62FAD" w:rsidP="00B47835">
      <w:pPr>
        <w:pStyle w:val="ListParagraph"/>
        <w:numPr>
          <w:ilvl w:val="0"/>
          <w:numId w:val="8"/>
        </w:numPr>
        <w:spacing w:before="160"/>
        <w:rPr>
          <w:rFonts w:ascii="Open Sans" w:hAnsi="Open Sans" w:cs="Open Sans"/>
        </w:rPr>
      </w:pPr>
      <w:r>
        <w:rPr>
          <w:rFonts w:ascii="Open Sans" w:hAnsi="Open Sans" w:cs="Open Sans"/>
        </w:rPr>
        <w:t>Section 5. Capacity Assessment (ONLY REQUIRED FOR NON-PROFIT APPLICANTS)</w:t>
      </w:r>
    </w:p>
    <w:p w14:paraId="7B087F28" w14:textId="3C2A996A" w:rsidR="00904DC3" w:rsidRDefault="00904DC3" w:rsidP="008D77BA">
      <w:pPr>
        <w:spacing w:before="160"/>
        <w:rPr>
          <w:rFonts w:ascii="Open Sans" w:hAnsi="Open Sans" w:cs="Open Sans"/>
        </w:rPr>
      </w:pPr>
      <w:r>
        <w:rPr>
          <w:rFonts w:ascii="Open Sans" w:hAnsi="Open Sans" w:cs="Open Sans"/>
        </w:rPr>
        <w:t>2.2 Section 1 (General Information) must contain the following information.</w:t>
      </w:r>
    </w:p>
    <w:p w14:paraId="3DD53944" w14:textId="77777777" w:rsidR="00F90ECF" w:rsidRDefault="00F90ECF" w:rsidP="00F90ECF">
      <w:pPr>
        <w:pStyle w:val="ListParagraph"/>
        <w:numPr>
          <w:ilvl w:val="0"/>
          <w:numId w:val="9"/>
        </w:numPr>
        <w:spacing w:before="160"/>
        <w:rPr>
          <w:rFonts w:ascii="Open Sans" w:hAnsi="Open Sans" w:cs="Open Sans"/>
        </w:rPr>
      </w:pPr>
      <w:r>
        <w:rPr>
          <w:rFonts w:ascii="Open Sans" w:hAnsi="Open Sans" w:cs="Open Sans"/>
        </w:rPr>
        <w:t>Name, position, organization, address, email, and phone number of the point of contact.</w:t>
      </w:r>
    </w:p>
    <w:p w14:paraId="3802BD85" w14:textId="77777777" w:rsidR="00F90ECF" w:rsidRDefault="00F90ECF" w:rsidP="00F90ECF">
      <w:pPr>
        <w:pStyle w:val="ListParagraph"/>
        <w:numPr>
          <w:ilvl w:val="0"/>
          <w:numId w:val="9"/>
        </w:numPr>
        <w:spacing w:before="160"/>
        <w:rPr>
          <w:rFonts w:ascii="Open Sans" w:hAnsi="Open Sans" w:cs="Open Sans"/>
        </w:rPr>
      </w:pPr>
      <w:r>
        <w:rPr>
          <w:rFonts w:ascii="Open Sans" w:hAnsi="Open Sans" w:cs="Open Sans"/>
        </w:rPr>
        <w:t>Name of the applicant seeking the designation.</w:t>
      </w:r>
    </w:p>
    <w:p w14:paraId="5C2D6CA9" w14:textId="77777777" w:rsidR="00F90ECF" w:rsidRDefault="00F90ECF" w:rsidP="00F90ECF">
      <w:pPr>
        <w:pStyle w:val="ListParagraph"/>
        <w:numPr>
          <w:ilvl w:val="0"/>
          <w:numId w:val="9"/>
        </w:numPr>
        <w:spacing w:before="160"/>
        <w:rPr>
          <w:rFonts w:ascii="Open Sans" w:hAnsi="Open Sans" w:cs="Open Sans"/>
        </w:rPr>
      </w:pPr>
      <w:r>
        <w:rPr>
          <w:rFonts w:ascii="Open Sans" w:hAnsi="Open Sans" w:cs="Open Sans"/>
        </w:rPr>
        <w:t>Short biography about the applicant and its relationship to innovation.</w:t>
      </w:r>
    </w:p>
    <w:p w14:paraId="55AE64F6" w14:textId="77777777" w:rsidR="00F90ECF" w:rsidRDefault="00F90ECF" w:rsidP="00F90ECF">
      <w:pPr>
        <w:pStyle w:val="ListParagraph"/>
        <w:numPr>
          <w:ilvl w:val="0"/>
          <w:numId w:val="9"/>
        </w:numPr>
        <w:spacing w:before="160"/>
        <w:rPr>
          <w:rFonts w:ascii="Open Sans" w:hAnsi="Open Sans" w:cs="Open Sans"/>
        </w:rPr>
      </w:pPr>
      <w:r>
        <w:rPr>
          <w:rFonts w:ascii="Open Sans" w:hAnsi="Open Sans" w:cs="Open Sans"/>
        </w:rPr>
        <w:t>The applicant should acknowledge understanding and compliance with the reporting requirements if awarded a designation.</w:t>
      </w:r>
    </w:p>
    <w:p w14:paraId="1E641BD8" w14:textId="77777777" w:rsidR="00F90ECF" w:rsidRDefault="00F90ECF" w:rsidP="00F90ECF">
      <w:pPr>
        <w:pStyle w:val="ListParagraph"/>
        <w:numPr>
          <w:ilvl w:val="0"/>
          <w:numId w:val="9"/>
        </w:numPr>
        <w:spacing w:before="160"/>
        <w:rPr>
          <w:rFonts w:ascii="Open Sans" w:hAnsi="Open Sans" w:cs="Open Sans"/>
        </w:rPr>
      </w:pPr>
      <w:r>
        <w:rPr>
          <w:rFonts w:ascii="Open Sans" w:hAnsi="Open Sans" w:cs="Open Sans"/>
        </w:rPr>
        <w:t xml:space="preserve">The applicant should acknowledge that it has read and understood the program guidelines found on the Innovate Alabama website. </w:t>
      </w:r>
    </w:p>
    <w:p w14:paraId="48344C4C" w14:textId="4FEA4E85" w:rsidR="00BC21F7" w:rsidRDefault="00BC21F7" w:rsidP="00BC21F7">
      <w:pPr>
        <w:spacing w:before="160"/>
        <w:rPr>
          <w:rFonts w:ascii="Open Sans" w:hAnsi="Open Sans" w:cs="Open Sans"/>
        </w:rPr>
      </w:pPr>
      <w:r>
        <w:rPr>
          <w:rFonts w:ascii="Open Sans" w:hAnsi="Open Sans" w:cs="Open Sans"/>
        </w:rPr>
        <w:t xml:space="preserve">2.3 Section 2 (Innovation Asset Inventory) must contain </w:t>
      </w:r>
      <w:r w:rsidR="00927111">
        <w:rPr>
          <w:rFonts w:ascii="Open Sans" w:hAnsi="Open Sans" w:cs="Open Sans"/>
        </w:rPr>
        <w:t xml:space="preserve">an acknowledgement that the applicant has completed and attached the required </w:t>
      </w:r>
      <w:r w:rsidR="00441EE4">
        <w:rPr>
          <w:rFonts w:ascii="Open Sans" w:hAnsi="Open Sans" w:cs="Open Sans"/>
        </w:rPr>
        <w:t>Asset Inventory Excel Document to the applicant’s email submission. This Excel document can be found on the application website. Applications without an Asset Inventory will not be accepted.</w:t>
      </w:r>
    </w:p>
    <w:p w14:paraId="0EE08CC5" w14:textId="498C6DCC" w:rsidR="00BC21F7" w:rsidRDefault="00A463BF" w:rsidP="00BC21F7">
      <w:pPr>
        <w:spacing w:before="160"/>
        <w:rPr>
          <w:rFonts w:ascii="Open Sans" w:hAnsi="Open Sans" w:cs="Open Sans"/>
        </w:rPr>
      </w:pPr>
      <w:r>
        <w:rPr>
          <w:rFonts w:ascii="Open Sans" w:hAnsi="Open Sans" w:cs="Open Sans"/>
        </w:rPr>
        <w:t xml:space="preserve">2.4 Section 3. (Narrative Application) must contain </w:t>
      </w:r>
      <w:r w:rsidR="002B6ACD">
        <w:rPr>
          <w:rFonts w:ascii="Open Sans" w:hAnsi="Open Sans" w:cs="Open Sans"/>
        </w:rPr>
        <w:t>the applicant’s responses to the following questions:</w:t>
      </w:r>
    </w:p>
    <w:p w14:paraId="1F2AF9AB" w14:textId="77777777" w:rsidR="0083532E" w:rsidRDefault="0083532E" w:rsidP="0083532E">
      <w:pPr>
        <w:pStyle w:val="Style1"/>
        <w:numPr>
          <w:ilvl w:val="1"/>
          <w:numId w:val="15"/>
        </w:numPr>
        <w:spacing w:before="160"/>
      </w:pPr>
      <w:r>
        <w:t>How does the applicant’s existing or planned programming or assets advance Innovate Alabama’s people focus?</w:t>
      </w:r>
    </w:p>
    <w:p w14:paraId="4EB8CC7E" w14:textId="77777777" w:rsidR="0083532E" w:rsidRDefault="0083532E" w:rsidP="0083532E">
      <w:pPr>
        <w:pStyle w:val="Style1"/>
        <w:numPr>
          <w:ilvl w:val="1"/>
          <w:numId w:val="15"/>
        </w:numPr>
        <w:spacing w:before="160"/>
      </w:pPr>
      <w:r>
        <w:t>How does the applicant’s existing or planned programming or assets advance Innovate Alabama’s place focus?</w:t>
      </w:r>
    </w:p>
    <w:p w14:paraId="2289E088" w14:textId="77777777" w:rsidR="0083532E" w:rsidRDefault="0083532E" w:rsidP="0083532E">
      <w:pPr>
        <w:pStyle w:val="Style1"/>
        <w:numPr>
          <w:ilvl w:val="1"/>
          <w:numId w:val="15"/>
        </w:numPr>
        <w:spacing w:before="160"/>
      </w:pPr>
      <w:r>
        <w:lastRenderedPageBreak/>
        <w:t>How does the applicant’s existing or planned programming or assets advance Innovate Alabama’s resources focus?</w:t>
      </w:r>
    </w:p>
    <w:p w14:paraId="1E778452" w14:textId="77777777" w:rsidR="0083532E" w:rsidRDefault="0083532E" w:rsidP="0083532E">
      <w:pPr>
        <w:pStyle w:val="Style1"/>
        <w:numPr>
          <w:ilvl w:val="1"/>
          <w:numId w:val="15"/>
        </w:numPr>
        <w:spacing w:before="160"/>
      </w:pPr>
      <w:r>
        <w:t>How does the applicant leverage its assets and programming to create or contribute a regional innovation ecosystem?</w:t>
      </w:r>
    </w:p>
    <w:p w14:paraId="0E3EF558" w14:textId="5FBF93DC" w:rsidR="002B6ACD" w:rsidRDefault="00FC5CE6" w:rsidP="0083532E">
      <w:pPr>
        <w:spacing w:before="160"/>
        <w:rPr>
          <w:rFonts w:ascii="Open Sans" w:hAnsi="Open Sans" w:cs="Open Sans"/>
        </w:rPr>
      </w:pPr>
      <w:r>
        <w:rPr>
          <w:rFonts w:ascii="Open Sans" w:hAnsi="Open Sans" w:cs="Open Sans"/>
        </w:rPr>
        <w:t xml:space="preserve">Responses must be limited to </w:t>
      </w:r>
      <w:r w:rsidR="00B406CF">
        <w:rPr>
          <w:rFonts w:ascii="Open Sans" w:hAnsi="Open Sans" w:cs="Open Sans"/>
        </w:rPr>
        <w:t>500</w:t>
      </w:r>
      <w:r>
        <w:rPr>
          <w:rFonts w:ascii="Open Sans" w:hAnsi="Open Sans" w:cs="Open Sans"/>
        </w:rPr>
        <w:t xml:space="preserve"> words for each response. In this section, applicants should seek to tell a story about </w:t>
      </w:r>
      <w:r w:rsidR="00853912">
        <w:rPr>
          <w:rFonts w:ascii="Open Sans" w:hAnsi="Open Sans" w:cs="Open Sans"/>
        </w:rPr>
        <w:t>the community’s relationship to innovation</w:t>
      </w:r>
      <w:r w:rsidR="00167719">
        <w:rPr>
          <w:rFonts w:ascii="Open Sans" w:hAnsi="Open Sans" w:cs="Open Sans"/>
        </w:rPr>
        <w:t xml:space="preserve">, specifically highlighting the community’s synergy with the organizational goals of Innovate Alabama. Responses should be factual and </w:t>
      </w:r>
      <w:r w:rsidR="00B25E12">
        <w:rPr>
          <w:rFonts w:ascii="Open Sans" w:hAnsi="Open Sans" w:cs="Open Sans"/>
        </w:rPr>
        <w:t>should contain quantitative information if available.</w:t>
      </w:r>
    </w:p>
    <w:p w14:paraId="4B790BEB" w14:textId="45A13966" w:rsidR="00F90C6C" w:rsidRDefault="00B25E12" w:rsidP="00F90C6C">
      <w:pPr>
        <w:spacing w:before="160"/>
        <w:rPr>
          <w:rFonts w:ascii="Open Sans" w:hAnsi="Open Sans" w:cs="Open Sans"/>
        </w:rPr>
      </w:pPr>
      <w:r>
        <w:rPr>
          <w:rFonts w:ascii="Open Sans" w:hAnsi="Open Sans" w:cs="Open Sans"/>
        </w:rPr>
        <w:t>2.5 Section 4. (</w:t>
      </w:r>
      <w:r w:rsidR="00BA1625">
        <w:rPr>
          <w:rFonts w:ascii="Open Sans" w:hAnsi="Open Sans" w:cs="Open Sans"/>
        </w:rPr>
        <w:t>Executiv</w:t>
      </w:r>
      <w:r w:rsidR="00F90C6C">
        <w:rPr>
          <w:rFonts w:ascii="Open Sans" w:hAnsi="Open Sans" w:cs="Open Sans"/>
        </w:rPr>
        <w:t>e Summary</w:t>
      </w:r>
      <w:r>
        <w:rPr>
          <w:rFonts w:ascii="Open Sans" w:hAnsi="Open Sans" w:cs="Open Sans"/>
        </w:rPr>
        <w:t xml:space="preserve">) </w:t>
      </w:r>
      <w:r w:rsidR="00F90C6C">
        <w:rPr>
          <w:rFonts w:ascii="Open Sans" w:hAnsi="Open Sans" w:cs="Open Sans"/>
        </w:rPr>
        <w:t>must contain an acknowledgement that the applicant has completed and attached the required Executive Summary to the applicant’s email submission. This form can be found on the application website. Applications without an Executive Summary will not be accepted.</w:t>
      </w:r>
    </w:p>
    <w:p w14:paraId="0876EDF3" w14:textId="7113DC39" w:rsidR="00C62E6B" w:rsidRDefault="00D62FAD" w:rsidP="00C62E6B">
      <w:pPr>
        <w:spacing w:before="160"/>
        <w:rPr>
          <w:rFonts w:ascii="Open Sans" w:hAnsi="Open Sans" w:cs="Open Sans"/>
        </w:rPr>
      </w:pPr>
      <w:r>
        <w:rPr>
          <w:rFonts w:ascii="Open Sans" w:hAnsi="Open Sans" w:cs="Open Sans"/>
        </w:rPr>
        <w:t>2.6 Section 5. (Capacity Assessment)</w:t>
      </w:r>
      <w:r w:rsidR="00C62E6B" w:rsidRPr="00C62E6B">
        <w:rPr>
          <w:rFonts w:ascii="Open Sans" w:hAnsi="Open Sans" w:cs="Open Sans"/>
        </w:rPr>
        <w:t xml:space="preserve"> </w:t>
      </w:r>
      <w:r w:rsidR="00C62E6B">
        <w:rPr>
          <w:rFonts w:ascii="Open Sans" w:hAnsi="Open Sans" w:cs="Open Sans"/>
        </w:rPr>
        <w:t>must answer the following questions:</w:t>
      </w:r>
    </w:p>
    <w:p w14:paraId="559331F5"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Does the organization have a mission statement? If yes, please explain.</w:t>
      </w:r>
    </w:p>
    <w:p w14:paraId="0AF06411"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Does the organization have a vision statement?</w:t>
      </w:r>
      <w:r w:rsidRPr="006113A5">
        <w:rPr>
          <w:rFonts w:ascii="Open Sans" w:hAnsi="Open Sans" w:cs="Open Sans"/>
        </w:rPr>
        <w:t xml:space="preserve"> </w:t>
      </w:r>
      <w:r>
        <w:rPr>
          <w:rFonts w:ascii="Open Sans" w:hAnsi="Open Sans" w:cs="Open Sans"/>
        </w:rPr>
        <w:t>If yes, please explain.</w:t>
      </w:r>
    </w:p>
    <w:p w14:paraId="433B8E68"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Does the organization have a leadership structure? If yes, please explain.</w:t>
      </w:r>
    </w:p>
    <w:p w14:paraId="5ED30864"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Does the organization have a governance structure? If yes, please explain.</w:t>
      </w:r>
    </w:p>
    <w:p w14:paraId="60F5D1A6"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Does the organization have a financial plan? If yes, please explain.</w:t>
      </w:r>
    </w:p>
    <w:p w14:paraId="5178A7AB"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Does the organization have key performance indicators or an evaluation plan? If yes, please explain.</w:t>
      </w:r>
    </w:p>
    <w:p w14:paraId="1CC52736"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During the last fiscal year, how many participants did your organization impact? Please explain.</w:t>
      </w:r>
    </w:p>
    <w:p w14:paraId="527DFF29" w14:textId="77777777" w:rsidR="00C62E6B" w:rsidRDefault="00C62E6B" w:rsidP="00C62E6B">
      <w:pPr>
        <w:pStyle w:val="ListParagraph"/>
        <w:numPr>
          <w:ilvl w:val="0"/>
          <w:numId w:val="19"/>
        </w:numPr>
        <w:spacing w:before="160"/>
        <w:rPr>
          <w:rFonts w:ascii="Open Sans" w:hAnsi="Open Sans" w:cs="Open Sans"/>
        </w:rPr>
      </w:pPr>
      <w:r>
        <w:rPr>
          <w:rFonts w:ascii="Open Sans" w:hAnsi="Open Sans" w:cs="Open Sans"/>
        </w:rPr>
        <w:t>Does the organization have a plan related to expanding innovation? If yes, please explain.</w:t>
      </w:r>
    </w:p>
    <w:p w14:paraId="55E08511" w14:textId="7698FBFE" w:rsidR="00D62FAD" w:rsidRPr="00C62E6B" w:rsidRDefault="00C62E6B" w:rsidP="00C62E6B">
      <w:pPr>
        <w:spacing w:before="160"/>
        <w:ind w:left="720"/>
        <w:rPr>
          <w:rFonts w:ascii="Open Sans" w:hAnsi="Open Sans" w:cs="Open Sans"/>
        </w:rPr>
      </w:pPr>
      <w:r>
        <w:rPr>
          <w:rFonts w:ascii="Open Sans" w:hAnsi="Open Sans" w:cs="Open Sans"/>
        </w:rPr>
        <w:t>The capacity assessment is NOT required for community or educational institute applicants.</w:t>
      </w:r>
    </w:p>
    <w:p w14:paraId="7F025CE4" w14:textId="267E0456" w:rsidR="00744E4C" w:rsidRDefault="00507E2E" w:rsidP="004F4483">
      <w:pPr>
        <w:pStyle w:val="Style1"/>
        <w:numPr>
          <w:ilvl w:val="0"/>
          <w:numId w:val="0"/>
        </w:numPr>
        <w:spacing w:before="240"/>
        <w:contextualSpacing w:val="0"/>
        <w:rPr>
          <w:b/>
          <w:bCs/>
        </w:rPr>
      </w:pPr>
      <w:r>
        <w:rPr>
          <w:b/>
          <w:bCs/>
        </w:rPr>
        <w:t xml:space="preserve">Section </w:t>
      </w:r>
      <w:r w:rsidR="00E017E2">
        <w:rPr>
          <w:b/>
          <w:bCs/>
        </w:rPr>
        <w:t>4</w:t>
      </w:r>
      <w:r>
        <w:rPr>
          <w:b/>
          <w:bCs/>
        </w:rPr>
        <w:t xml:space="preserve">. </w:t>
      </w:r>
      <w:r w:rsidR="00BC4A45">
        <w:rPr>
          <w:b/>
          <w:bCs/>
        </w:rPr>
        <w:t>Supplemental Information</w:t>
      </w:r>
    </w:p>
    <w:p w14:paraId="5764DF4D" w14:textId="00ED5C98" w:rsidR="00BC4A45" w:rsidRDefault="00B764F2" w:rsidP="00C37AC7">
      <w:pPr>
        <w:pStyle w:val="Style1"/>
        <w:numPr>
          <w:ilvl w:val="0"/>
          <w:numId w:val="0"/>
        </w:numPr>
        <w:contextualSpacing w:val="0"/>
      </w:pPr>
      <w:r>
        <w:t xml:space="preserve">Applicants may submit </w:t>
      </w:r>
      <w:r w:rsidR="00B1739D">
        <w:t>up to three</w:t>
      </w:r>
      <w:r>
        <w:t xml:space="preserve"> additional files </w:t>
      </w:r>
      <w:r w:rsidR="008768A5">
        <w:t>as</w:t>
      </w:r>
      <w:r>
        <w:t xml:space="preserve"> supporting documentation. </w:t>
      </w:r>
      <w:r w:rsidR="004F4483">
        <w:t xml:space="preserve">In the submission, the </w:t>
      </w:r>
      <w:r w:rsidR="007533C3">
        <w:t xml:space="preserve">applicant should directly reference or indicate </w:t>
      </w:r>
      <w:r w:rsidR="004F4483">
        <w:t xml:space="preserve">where supporting documentation has been included. </w:t>
      </w:r>
      <w:r w:rsidR="007533C3">
        <w:t xml:space="preserve">Files larger than </w:t>
      </w:r>
      <w:r w:rsidR="005D3235">
        <w:t>10 MB will not be accepted.</w:t>
      </w:r>
    </w:p>
    <w:p w14:paraId="647E7732" w14:textId="40F44905" w:rsidR="00C37AC7" w:rsidRPr="00C37AC7" w:rsidRDefault="00C37AC7" w:rsidP="00C37AC7">
      <w:pPr>
        <w:pStyle w:val="Style1"/>
        <w:numPr>
          <w:ilvl w:val="0"/>
          <w:numId w:val="0"/>
        </w:numPr>
        <w:spacing w:before="160"/>
        <w:contextualSpacing w:val="0"/>
        <w:rPr>
          <w:b/>
          <w:bCs/>
        </w:rPr>
      </w:pPr>
      <w:r w:rsidRPr="00C37AC7">
        <w:rPr>
          <w:b/>
          <w:bCs/>
        </w:rPr>
        <w:t xml:space="preserve">Section </w:t>
      </w:r>
      <w:r w:rsidR="00E017E2">
        <w:rPr>
          <w:b/>
          <w:bCs/>
        </w:rPr>
        <w:t>5</w:t>
      </w:r>
      <w:r w:rsidRPr="00C37AC7">
        <w:rPr>
          <w:b/>
          <w:bCs/>
        </w:rPr>
        <w:t>. Additional Information</w:t>
      </w:r>
    </w:p>
    <w:p w14:paraId="319FC485" w14:textId="1E3F7499" w:rsidR="00196B63" w:rsidRPr="002B6ACD" w:rsidRDefault="00FC0BD1" w:rsidP="00D422A7">
      <w:pPr>
        <w:pStyle w:val="Style1"/>
        <w:numPr>
          <w:ilvl w:val="0"/>
          <w:numId w:val="0"/>
        </w:numPr>
      </w:pPr>
      <w:r>
        <w:t xml:space="preserve">If you have questions about the Innovate Alabama Innovative Designation Programs, please email at partners@innovatealabama.org or visit Innovate Alabama’s website at </w:t>
      </w:r>
      <w:hyperlink r:id="rId11" w:history="1">
        <w:r w:rsidRPr="000A1613">
          <w:rPr>
            <w:rStyle w:val="Hyperlink"/>
          </w:rPr>
          <w:t>www.innovatealabama.org</w:t>
        </w:r>
      </w:hyperlink>
      <w:r>
        <w:t>.</w:t>
      </w:r>
    </w:p>
    <w:sectPr w:rsidR="00196B63" w:rsidRPr="002B6ACD" w:rsidSect="0045106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5C35" w14:textId="77777777" w:rsidR="00200F70" w:rsidRDefault="00200F70" w:rsidP="00561672">
      <w:pPr>
        <w:spacing w:after="0" w:line="240" w:lineRule="auto"/>
      </w:pPr>
      <w:r>
        <w:separator/>
      </w:r>
    </w:p>
  </w:endnote>
  <w:endnote w:type="continuationSeparator" w:id="0">
    <w:p w14:paraId="01F2F669" w14:textId="77777777" w:rsidR="00200F70" w:rsidRDefault="00200F70" w:rsidP="00561672">
      <w:pPr>
        <w:spacing w:after="0" w:line="240" w:lineRule="auto"/>
      </w:pPr>
      <w:r>
        <w:continuationSeparator/>
      </w:r>
    </w:p>
  </w:endnote>
  <w:endnote w:type="continuationNotice" w:id="1">
    <w:p w14:paraId="1C9C523A" w14:textId="77777777" w:rsidR="00200F70" w:rsidRDefault="00200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PT Medium">
    <w:altName w:val="Century Gothic"/>
    <w:panose1 w:val="00000000000000000000"/>
    <w:charset w:val="00"/>
    <w:family w:val="swiss"/>
    <w:notTrueType/>
    <w:pitch w:val="variable"/>
    <w:sig w:usb0="A00002FF" w:usb1="5000204B" w:usb2="00000000" w:usb3="00000000" w:csb0="00000097"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00E6" w14:textId="77777777" w:rsidR="00200F70" w:rsidRDefault="00200F70" w:rsidP="00561672">
      <w:pPr>
        <w:spacing w:after="0" w:line="240" w:lineRule="auto"/>
      </w:pPr>
      <w:r>
        <w:separator/>
      </w:r>
    </w:p>
  </w:footnote>
  <w:footnote w:type="continuationSeparator" w:id="0">
    <w:p w14:paraId="0235D155" w14:textId="77777777" w:rsidR="00200F70" w:rsidRDefault="00200F70" w:rsidP="00561672">
      <w:pPr>
        <w:spacing w:after="0" w:line="240" w:lineRule="auto"/>
      </w:pPr>
      <w:r>
        <w:continuationSeparator/>
      </w:r>
    </w:p>
  </w:footnote>
  <w:footnote w:type="continuationNotice" w:id="1">
    <w:p w14:paraId="1E9D93B8" w14:textId="77777777" w:rsidR="00200F70" w:rsidRDefault="00200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E6A5" w14:textId="329A5BA4" w:rsidR="00561672" w:rsidRDefault="00D5763C">
    <w:pPr>
      <w:pStyle w:val="Header"/>
    </w:pPr>
    <w:r>
      <w:rPr>
        <w:noProof/>
      </w:rPr>
      <w:drawing>
        <wp:anchor distT="0" distB="0" distL="114300" distR="114300" simplePos="0" relativeHeight="251657216" behindDoc="0" locked="0" layoutInCell="1" allowOverlap="1" wp14:anchorId="260B5A60" wp14:editId="2A0A9A1E">
          <wp:simplePos x="0" y="0"/>
          <wp:positionH relativeFrom="rightMargin">
            <wp:align>left</wp:align>
          </wp:positionH>
          <wp:positionV relativeFrom="paragraph">
            <wp:posOffset>-138761</wp:posOffset>
          </wp:positionV>
          <wp:extent cx="596127" cy="596127"/>
          <wp:effectExtent l="0" t="0" r="0" b="0"/>
          <wp:wrapNone/>
          <wp:docPr id="1915805993" name="Picture 19158059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068" name="Picture 1" descr="A logo with text on i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127" cy="596127"/>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487508354"/>
        <w:docPartObj>
          <w:docPartGallery w:val="Watermarks"/>
          <w:docPartUnique/>
        </w:docPartObj>
      </w:sdtPr>
      <w:sdtEndPr/>
      <w:sdtContent>
        <w:r w:rsidR="00F032EA">
          <w:rPr>
            <w:noProof/>
          </w:rPr>
          <w:pict w14:anchorId="25742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33BE3" w:rsidRPr="00833BE3">
      <w:rPr>
        <w:rFonts w:ascii="Open Sans" w:hAnsi="Open Sans" w:cs="Open Sans"/>
        <w:sz w:val="32"/>
        <w:szCs w:val="32"/>
      </w:rPr>
      <w:t xml:space="preserve"> </w:t>
    </w:r>
    <w:r w:rsidR="00833BE3" w:rsidRPr="00833BE3">
      <w:t xml:space="preserve">Updated: </w:t>
    </w:r>
    <w:r w:rsidR="003D1DF5">
      <w:t>10</w:t>
    </w:r>
    <w:r w:rsidR="00833BE3" w:rsidRPr="00833BE3">
      <w:t>/</w:t>
    </w:r>
    <w:r w:rsidR="003D1DF5">
      <w:t>1</w:t>
    </w:r>
    <w:r w:rsidR="00EE1522">
      <w:t>1</w:t>
    </w:r>
    <w:r w:rsidR="00833BE3" w:rsidRPr="00833BE3">
      <w:t>/2023</w:t>
    </w:r>
    <w:r w:rsidR="008D07FA">
      <w:tab/>
    </w:r>
    <w:r w:rsidR="008D07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DE1"/>
    <w:multiLevelType w:val="hybridMultilevel"/>
    <w:tmpl w:val="C54A3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CE16A7"/>
    <w:multiLevelType w:val="hybridMultilevel"/>
    <w:tmpl w:val="ADB698D4"/>
    <w:lvl w:ilvl="0" w:tplc="456A6A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494E6C"/>
    <w:multiLevelType w:val="hybridMultilevel"/>
    <w:tmpl w:val="AD981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CE706D"/>
    <w:multiLevelType w:val="hybridMultilevel"/>
    <w:tmpl w:val="8EA01D3A"/>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860C2"/>
    <w:multiLevelType w:val="hybridMultilevel"/>
    <w:tmpl w:val="34F2B540"/>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5216B0"/>
    <w:multiLevelType w:val="hybridMultilevel"/>
    <w:tmpl w:val="9A5E8E98"/>
    <w:lvl w:ilvl="0" w:tplc="C4360822">
      <w:numFmt w:val="bullet"/>
      <w:lvlText w:val="-"/>
      <w:lvlJc w:val="left"/>
      <w:pPr>
        <w:ind w:left="720" w:hanging="360"/>
      </w:pPr>
      <w:rPr>
        <w:rFonts w:ascii="Open Sans" w:eastAsiaTheme="minorHAnsi" w:hAnsi="Open Sans" w:cs="Open Sans"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64499"/>
    <w:multiLevelType w:val="multilevel"/>
    <w:tmpl w:val="1B306F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522DF3"/>
    <w:multiLevelType w:val="hybridMultilevel"/>
    <w:tmpl w:val="EC728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1044A"/>
    <w:multiLevelType w:val="hybridMultilevel"/>
    <w:tmpl w:val="7D5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56DBD"/>
    <w:multiLevelType w:val="hybridMultilevel"/>
    <w:tmpl w:val="64C8C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1E4340"/>
    <w:multiLevelType w:val="hybridMultilevel"/>
    <w:tmpl w:val="C67C3310"/>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60D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6F816A3B"/>
    <w:multiLevelType w:val="hybridMultilevel"/>
    <w:tmpl w:val="57BC43D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420B07"/>
    <w:multiLevelType w:val="hybridMultilevel"/>
    <w:tmpl w:val="BCCA44F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6B6187"/>
    <w:multiLevelType w:val="hybridMultilevel"/>
    <w:tmpl w:val="68CA9696"/>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671C0"/>
    <w:multiLevelType w:val="hybridMultilevel"/>
    <w:tmpl w:val="29C26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BF82B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811CB8"/>
    <w:multiLevelType w:val="hybridMultilevel"/>
    <w:tmpl w:val="F7367642"/>
    <w:lvl w:ilvl="0" w:tplc="85BCF8C0">
      <w:start w:val="1"/>
      <w:numFmt w:val="decimal"/>
      <w:pStyle w:val="Style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5E52FCCA">
      <w:start w:val="4"/>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724020">
    <w:abstractNumId w:val="11"/>
  </w:num>
  <w:num w:numId="2" w16cid:durableId="1726952571">
    <w:abstractNumId w:val="17"/>
  </w:num>
  <w:num w:numId="3" w16cid:durableId="199324586">
    <w:abstractNumId w:val="1"/>
  </w:num>
  <w:num w:numId="4" w16cid:durableId="1347755614">
    <w:abstractNumId w:val="5"/>
  </w:num>
  <w:num w:numId="5" w16cid:durableId="1418868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336170">
    <w:abstractNumId w:val="6"/>
  </w:num>
  <w:num w:numId="7" w16cid:durableId="1937402135">
    <w:abstractNumId w:val="8"/>
  </w:num>
  <w:num w:numId="8" w16cid:durableId="1497112624">
    <w:abstractNumId w:val="10"/>
  </w:num>
  <w:num w:numId="9" w16cid:durableId="552666288">
    <w:abstractNumId w:val="14"/>
  </w:num>
  <w:num w:numId="10" w16cid:durableId="2115975188">
    <w:abstractNumId w:val="3"/>
  </w:num>
  <w:num w:numId="11" w16cid:durableId="1065107128">
    <w:abstractNumId w:val="13"/>
  </w:num>
  <w:num w:numId="12" w16cid:durableId="686366809">
    <w:abstractNumId w:val="12"/>
  </w:num>
  <w:num w:numId="13" w16cid:durableId="1997412443">
    <w:abstractNumId w:val="2"/>
  </w:num>
  <w:num w:numId="14" w16cid:durableId="864246628">
    <w:abstractNumId w:val="9"/>
  </w:num>
  <w:num w:numId="15" w16cid:durableId="1111632728">
    <w:abstractNumId w:val="4"/>
  </w:num>
  <w:num w:numId="16" w16cid:durableId="1196842683">
    <w:abstractNumId w:val="15"/>
  </w:num>
  <w:num w:numId="17" w16cid:durableId="190849015">
    <w:abstractNumId w:val="0"/>
  </w:num>
  <w:num w:numId="18" w16cid:durableId="1244685044">
    <w:abstractNumId w:val="16"/>
  </w:num>
  <w:num w:numId="19" w16cid:durableId="2013212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3F"/>
    <w:rsid w:val="00016C71"/>
    <w:rsid w:val="0002479A"/>
    <w:rsid w:val="00030621"/>
    <w:rsid w:val="0003082F"/>
    <w:rsid w:val="00031510"/>
    <w:rsid w:val="00034491"/>
    <w:rsid w:val="00036E04"/>
    <w:rsid w:val="000376AB"/>
    <w:rsid w:val="000456B6"/>
    <w:rsid w:val="000476D5"/>
    <w:rsid w:val="0005140C"/>
    <w:rsid w:val="00051581"/>
    <w:rsid w:val="00056B7A"/>
    <w:rsid w:val="000602B3"/>
    <w:rsid w:val="00064BD9"/>
    <w:rsid w:val="000678A1"/>
    <w:rsid w:val="000768F9"/>
    <w:rsid w:val="0008301C"/>
    <w:rsid w:val="00085569"/>
    <w:rsid w:val="000A20BF"/>
    <w:rsid w:val="000A3E2B"/>
    <w:rsid w:val="000B62E7"/>
    <w:rsid w:val="000C0E33"/>
    <w:rsid w:val="000C56E8"/>
    <w:rsid w:val="000D35FB"/>
    <w:rsid w:val="000D673F"/>
    <w:rsid w:val="000D6E46"/>
    <w:rsid w:val="000D77E1"/>
    <w:rsid w:val="000D7F8B"/>
    <w:rsid w:val="000E075B"/>
    <w:rsid w:val="000E3711"/>
    <w:rsid w:val="000E6987"/>
    <w:rsid w:val="000E7211"/>
    <w:rsid w:val="000F7745"/>
    <w:rsid w:val="00114845"/>
    <w:rsid w:val="0013691D"/>
    <w:rsid w:val="0013755A"/>
    <w:rsid w:val="00137589"/>
    <w:rsid w:val="001460F1"/>
    <w:rsid w:val="00147570"/>
    <w:rsid w:val="001508E0"/>
    <w:rsid w:val="00157847"/>
    <w:rsid w:val="00163F21"/>
    <w:rsid w:val="00167719"/>
    <w:rsid w:val="001754C9"/>
    <w:rsid w:val="00187C45"/>
    <w:rsid w:val="00196B63"/>
    <w:rsid w:val="001A55A7"/>
    <w:rsid w:val="001B0A11"/>
    <w:rsid w:val="001B298C"/>
    <w:rsid w:val="001C480A"/>
    <w:rsid w:val="001E33FB"/>
    <w:rsid w:val="001E7843"/>
    <w:rsid w:val="00200F70"/>
    <w:rsid w:val="00204BA6"/>
    <w:rsid w:val="00214EE2"/>
    <w:rsid w:val="00224EA6"/>
    <w:rsid w:val="00230FB8"/>
    <w:rsid w:val="002363EA"/>
    <w:rsid w:val="002502CF"/>
    <w:rsid w:val="002674C3"/>
    <w:rsid w:val="002738D6"/>
    <w:rsid w:val="0027550A"/>
    <w:rsid w:val="00283838"/>
    <w:rsid w:val="00285EB3"/>
    <w:rsid w:val="002B2923"/>
    <w:rsid w:val="002B2BC8"/>
    <w:rsid w:val="002B4B26"/>
    <w:rsid w:val="002B4CA0"/>
    <w:rsid w:val="002B6ACD"/>
    <w:rsid w:val="002CC3BF"/>
    <w:rsid w:val="002D5961"/>
    <w:rsid w:val="002E25CB"/>
    <w:rsid w:val="002E2A10"/>
    <w:rsid w:val="002E3877"/>
    <w:rsid w:val="002E3C6B"/>
    <w:rsid w:val="002E4384"/>
    <w:rsid w:val="002E571A"/>
    <w:rsid w:val="00306CFB"/>
    <w:rsid w:val="003248BA"/>
    <w:rsid w:val="0033009B"/>
    <w:rsid w:val="00336C07"/>
    <w:rsid w:val="00347D99"/>
    <w:rsid w:val="0035471F"/>
    <w:rsid w:val="00380FDE"/>
    <w:rsid w:val="003824D2"/>
    <w:rsid w:val="00384306"/>
    <w:rsid w:val="00394218"/>
    <w:rsid w:val="003B08EC"/>
    <w:rsid w:val="003C213F"/>
    <w:rsid w:val="003D1DF5"/>
    <w:rsid w:val="003D2A5C"/>
    <w:rsid w:val="003E1521"/>
    <w:rsid w:val="003F2972"/>
    <w:rsid w:val="003F4CE0"/>
    <w:rsid w:val="003F594C"/>
    <w:rsid w:val="003F71D2"/>
    <w:rsid w:val="003F7688"/>
    <w:rsid w:val="00405A93"/>
    <w:rsid w:val="004132DB"/>
    <w:rsid w:val="00417F21"/>
    <w:rsid w:val="00434245"/>
    <w:rsid w:val="00441EE4"/>
    <w:rsid w:val="00450FE2"/>
    <w:rsid w:val="00451069"/>
    <w:rsid w:val="00465EA8"/>
    <w:rsid w:val="00471CC0"/>
    <w:rsid w:val="00477680"/>
    <w:rsid w:val="004A4687"/>
    <w:rsid w:val="004A5824"/>
    <w:rsid w:val="004A6244"/>
    <w:rsid w:val="004A6372"/>
    <w:rsid w:val="004C0511"/>
    <w:rsid w:val="004D2396"/>
    <w:rsid w:val="004D59D6"/>
    <w:rsid w:val="004D6D5B"/>
    <w:rsid w:val="004E4E89"/>
    <w:rsid w:val="004E6793"/>
    <w:rsid w:val="004F04A4"/>
    <w:rsid w:val="004F1AF7"/>
    <w:rsid w:val="004F2333"/>
    <w:rsid w:val="004F2492"/>
    <w:rsid w:val="004F4483"/>
    <w:rsid w:val="004F5E23"/>
    <w:rsid w:val="00507E2E"/>
    <w:rsid w:val="00510ED8"/>
    <w:rsid w:val="00512AF5"/>
    <w:rsid w:val="00520FE9"/>
    <w:rsid w:val="00537874"/>
    <w:rsid w:val="005431AC"/>
    <w:rsid w:val="005513B0"/>
    <w:rsid w:val="00560FA0"/>
    <w:rsid w:val="00561672"/>
    <w:rsid w:val="00561DB9"/>
    <w:rsid w:val="00563E5B"/>
    <w:rsid w:val="005774F3"/>
    <w:rsid w:val="005825F5"/>
    <w:rsid w:val="005B00E0"/>
    <w:rsid w:val="005B6115"/>
    <w:rsid w:val="005C2EE9"/>
    <w:rsid w:val="005D3235"/>
    <w:rsid w:val="005D5893"/>
    <w:rsid w:val="005E570F"/>
    <w:rsid w:val="005E6A7A"/>
    <w:rsid w:val="005E758C"/>
    <w:rsid w:val="005F3ACF"/>
    <w:rsid w:val="005F717A"/>
    <w:rsid w:val="00601F46"/>
    <w:rsid w:val="00602BDE"/>
    <w:rsid w:val="00605A46"/>
    <w:rsid w:val="006139CF"/>
    <w:rsid w:val="00620E1B"/>
    <w:rsid w:val="00622262"/>
    <w:rsid w:val="006301FE"/>
    <w:rsid w:val="006449C3"/>
    <w:rsid w:val="00673FD1"/>
    <w:rsid w:val="0067448C"/>
    <w:rsid w:val="00676C81"/>
    <w:rsid w:val="006821F1"/>
    <w:rsid w:val="006830CA"/>
    <w:rsid w:val="0069094C"/>
    <w:rsid w:val="006C0639"/>
    <w:rsid w:val="006C4372"/>
    <w:rsid w:val="006E0F47"/>
    <w:rsid w:val="006F0014"/>
    <w:rsid w:val="006F105B"/>
    <w:rsid w:val="006F6469"/>
    <w:rsid w:val="00701567"/>
    <w:rsid w:val="007021B5"/>
    <w:rsid w:val="00702BC5"/>
    <w:rsid w:val="00705024"/>
    <w:rsid w:val="00707F84"/>
    <w:rsid w:val="00712EC8"/>
    <w:rsid w:val="007133EF"/>
    <w:rsid w:val="00731824"/>
    <w:rsid w:val="00734F35"/>
    <w:rsid w:val="00744E4C"/>
    <w:rsid w:val="007533C3"/>
    <w:rsid w:val="00754EC3"/>
    <w:rsid w:val="00755E4E"/>
    <w:rsid w:val="00757545"/>
    <w:rsid w:val="0076247E"/>
    <w:rsid w:val="0076744F"/>
    <w:rsid w:val="00772B72"/>
    <w:rsid w:val="00780DC1"/>
    <w:rsid w:val="00786095"/>
    <w:rsid w:val="00787BFF"/>
    <w:rsid w:val="007909EA"/>
    <w:rsid w:val="007923E5"/>
    <w:rsid w:val="007A2BDC"/>
    <w:rsid w:val="007A4768"/>
    <w:rsid w:val="007B19AD"/>
    <w:rsid w:val="007B38C5"/>
    <w:rsid w:val="007B4946"/>
    <w:rsid w:val="007C4781"/>
    <w:rsid w:val="007F3974"/>
    <w:rsid w:val="00801060"/>
    <w:rsid w:val="00812E9A"/>
    <w:rsid w:val="00821B85"/>
    <w:rsid w:val="0082327A"/>
    <w:rsid w:val="00833BE3"/>
    <w:rsid w:val="00833D4A"/>
    <w:rsid w:val="00834E17"/>
    <w:rsid w:val="0083532E"/>
    <w:rsid w:val="008441BC"/>
    <w:rsid w:val="008443C6"/>
    <w:rsid w:val="00853912"/>
    <w:rsid w:val="00864891"/>
    <w:rsid w:val="00864976"/>
    <w:rsid w:val="0087611D"/>
    <w:rsid w:val="008768A5"/>
    <w:rsid w:val="00881691"/>
    <w:rsid w:val="008D07FA"/>
    <w:rsid w:val="008D77BA"/>
    <w:rsid w:val="008E0783"/>
    <w:rsid w:val="008E2F0D"/>
    <w:rsid w:val="008E75C5"/>
    <w:rsid w:val="008F1363"/>
    <w:rsid w:val="00902054"/>
    <w:rsid w:val="00904DC3"/>
    <w:rsid w:val="0092103D"/>
    <w:rsid w:val="00924502"/>
    <w:rsid w:val="00927111"/>
    <w:rsid w:val="009305E0"/>
    <w:rsid w:val="00932141"/>
    <w:rsid w:val="0093745D"/>
    <w:rsid w:val="00947E4E"/>
    <w:rsid w:val="0095319A"/>
    <w:rsid w:val="00954EF3"/>
    <w:rsid w:val="00955E1F"/>
    <w:rsid w:val="00960878"/>
    <w:rsid w:val="00961A2E"/>
    <w:rsid w:val="00966CE9"/>
    <w:rsid w:val="00980824"/>
    <w:rsid w:val="009828E1"/>
    <w:rsid w:val="009917F0"/>
    <w:rsid w:val="009C0DDB"/>
    <w:rsid w:val="009E0A2C"/>
    <w:rsid w:val="009E1EEC"/>
    <w:rsid w:val="009F41CD"/>
    <w:rsid w:val="009F6F44"/>
    <w:rsid w:val="009F7A45"/>
    <w:rsid w:val="00A046C6"/>
    <w:rsid w:val="00A05ACC"/>
    <w:rsid w:val="00A05B90"/>
    <w:rsid w:val="00A21572"/>
    <w:rsid w:val="00A27A4A"/>
    <w:rsid w:val="00A30565"/>
    <w:rsid w:val="00A31412"/>
    <w:rsid w:val="00A357F2"/>
    <w:rsid w:val="00A463BF"/>
    <w:rsid w:val="00A55083"/>
    <w:rsid w:val="00A61B96"/>
    <w:rsid w:val="00A657A2"/>
    <w:rsid w:val="00A673DB"/>
    <w:rsid w:val="00A74E0C"/>
    <w:rsid w:val="00A8038E"/>
    <w:rsid w:val="00A92A51"/>
    <w:rsid w:val="00A95F3A"/>
    <w:rsid w:val="00AB15D0"/>
    <w:rsid w:val="00AC4B1B"/>
    <w:rsid w:val="00AD1153"/>
    <w:rsid w:val="00AD3845"/>
    <w:rsid w:val="00AD4451"/>
    <w:rsid w:val="00AD52BD"/>
    <w:rsid w:val="00AE426B"/>
    <w:rsid w:val="00B003B2"/>
    <w:rsid w:val="00B01741"/>
    <w:rsid w:val="00B01A57"/>
    <w:rsid w:val="00B1739D"/>
    <w:rsid w:val="00B25E12"/>
    <w:rsid w:val="00B27007"/>
    <w:rsid w:val="00B278BE"/>
    <w:rsid w:val="00B30C0F"/>
    <w:rsid w:val="00B34913"/>
    <w:rsid w:val="00B3701C"/>
    <w:rsid w:val="00B406CF"/>
    <w:rsid w:val="00B41B3F"/>
    <w:rsid w:val="00B41EE3"/>
    <w:rsid w:val="00B424BC"/>
    <w:rsid w:val="00B47835"/>
    <w:rsid w:val="00B50DD5"/>
    <w:rsid w:val="00B574D1"/>
    <w:rsid w:val="00B645A5"/>
    <w:rsid w:val="00B64D81"/>
    <w:rsid w:val="00B7169C"/>
    <w:rsid w:val="00B764F2"/>
    <w:rsid w:val="00B8055C"/>
    <w:rsid w:val="00B854EA"/>
    <w:rsid w:val="00B91532"/>
    <w:rsid w:val="00BA1625"/>
    <w:rsid w:val="00BA6354"/>
    <w:rsid w:val="00BB78E5"/>
    <w:rsid w:val="00BC0A89"/>
    <w:rsid w:val="00BC21F7"/>
    <w:rsid w:val="00BC4A45"/>
    <w:rsid w:val="00BC7AF1"/>
    <w:rsid w:val="00BD312E"/>
    <w:rsid w:val="00BE3A02"/>
    <w:rsid w:val="00BE53EA"/>
    <w:rsid w:val="00C07D48"/>
    <w:rsid w:val="00C104BD"/>
    <w:rsid w:val="00C2338F"/>
    <w:rsid w:val="00C279E9"/>
    <w:rsid w:val="00C304FA"/>
    <w:rsid w:val="00C35B2E"/>
    <w:rsid w:val="00C37AC7"/>
    <w:rsid w:val="00C44CB3"/>
    <w:rsid w:val="00C62E6B"/>
    <w:rsid w:val="00C73661"/>
    <w:rsid w:val="00C7584E"/>
    <w:rsid w:val="00C8220C"/>
    <w:rsid w:val="00C92DC4"/>
    <w:rsid w:val="00CB0CD8"/>
    <w:rsid w:val="00CB3296"/>
    <w:rsid w:val="00CB7AE4"/>
    <w:rsid w:val="00CC331B"/>
    <w:rsid w:val="00CF46B5"/>
    <w:rsid w:val="00CF66A8"/>
    <w:rsid w:val="00D00F8C"/>
    <w:rsid w:val="00D12B26"/>
    <w:rsid w:val="00D15FEE"/>
    <w:rsid w:val="00D422A7"/>
    <w:rsid w:val="00D46A92"/>
    <w:rsid w:val="00D476B9"/>
    <w:rsid w:val="00D522A1"/>
    <w:rsid w:val="00D5763C"/>
    <w:rsid w:val="00D62FAD"/>
    <w:rsid w:val="00D71581"/>
    <w:rsid w:val="00D74039"/>
    <w:rsid w:val="00D876F5"/>
    <w:rsid w:val="00D91E2F"/>
    <w:rsid w:val="00DB3429"/>
    <w:rsid w:val="00DC46D5"/>
    <w:rsid w:val="00DC4F46"/>
    <w:rsid w:val="00DC5C1B"/>
    <w:rsid w:val="00DC7AF7"/>
    <w:rsid w:val="00DD3D92"/>
    <w:rsid w:val="00DD4E74"/>
    <w:rsid w:val="00DD5F74"/>
    <w:rsid w:val="00DE2DDB"/>
    <w:rsid w:val="00DE6B5E"/>
    <w:rsid w:val="00DF2ECF"/>
    <w:rsid w:val="00E00F9F"/>
    <w:rsid w:val="00E017E2"/>
    <w:rsid w:val="00E3332E"/>
    <w:rsid w:val="00E365DD"/>
    <w:rsid w:val="00E43204"/>
    <w:rsid w:val="00E708F0"/>
    <w:rsid w:val="00E90099"/>
    <w:rsid w:val="00E90C7A"/>
    <w:rsid w:val="00E936C2"/>
    <w:rsid w:val="00E93A02"/>
    <w:rsid w:val="00E96A22"/>
    <w:rsid w:val="00ED47D0"/>
    <w:rsid w:val="00EE1522"/>
    <w:rsid w:val="00EE2BFF"/>
    <w:rsid w:val="00EE5F46"/>
    <w:rsid w:val="00EF7A83"/>
    <w:rsid w:val="00F20DCD"/>
    <w:rsid w:val="00F2586C"/>
    <w:rsid w:val="00F34DD9"/>
    <w:rsid w:val="00F559BF"/>
    <w:rsid w:val="00F56482"/>
    <w:rsid w:val="00F56CE3"/>
    <w:rsid w:val="00F70AD1"/>
    <w:rsid w:val="00F73F7A"/>
    <w:rsid w:val="00F90C6C"/>
    <w:rsid w:val="00F90ECF"/>
    <w:rsid w:val="00F94A46"/>
    <w:rsid w:val="00FA7073"/>
    <w:rsid w:val="00FA7E4E"/>
    <w:rsid w:val="00FB283C"/>
    <w:rsid w:val="00FB28B1"/>
    <w:rsid w:val="00FC0BD1"/>
    <w:rsid w:val="00FC5CE6"/>
    <w:rsid w:val="00FD1A98"/>
    <w:rsid w:val="00FD2095"/>
    <w:rsid w:val="00FD4F7E"/>
    <w:rsid w:val="00FD78A8"/>
    <w:rsid w:val="00FF7420"/>
    <w:rsid w:val="018600DC"/>
    <w:rsid w:val="036C2501"/>
    <w:rsid w:val="04484C5C"/>
    <w:rsid w:val="08164CB0"/>
    <w:rsid w:val="10DF127C"/>
    <w:rsid w:val="19596BCB"/>
    <w:rsid w:val="23497CB1"/>
    <w:rsid w:val="23B9B337"/>
    <w:rsid w:val="250C4C7B"/>
    <w:rsid w:val="2B1F487B"/>
    <w:rsid w:val="2B37E0F3"/>
    <w:rsid w:val="2CB232FD"/>
    <w:rsid w:val="2F5C7FA5"/>
    <w:rsid w:val="32AAF456"/>
    <w:rsid w:val="33F289E9"/>
    <w:rsid w:val="343F6411"/>
    <w:rsid w:val="3BF1D1C3"/>
    <w:rsid w:val="3D888CAD"/>
    <w:rsid w:val="45925386"/>
    <w:rsid w:val="4C7264D3"/>
    <w:rsid w:val="4CB71387"/>
    <w:rsid w:val="4E01D289"/>
    <w:rsid w:val="512A30B2"/>
    <w:rsid w:val="56DEEF6E"/>
    <w:rsid w:val="5AF3F629"/>
    <w:rsid w:val="689C0258"/>
    <w:rsid w:val="73C2FD79"/>
    <w:rsid w:val="7E11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ECA7"/>
  <w15:chartTrackingRefBased/>
  <w15:docId w15:val="{D5403849-2CC2-45F7-8B70-CF4B9E24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22"/>
  </w:style>
  <w:style w:type="paragraph" w:styleId="Heading1">
    <w:name w:val="heading 1"/>
    <w:basedOn w:val="Normal"/>
    <w:next w:val="Normal"/>
    <w:link w:val="Heading1Char"/>
    <w:uiPriority w:val="9"/>
    <w:qFormat/>
    <w:rsid w:val="0086497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6087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087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087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087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6087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6087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6087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087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Heading">
    <w:name w:val="IA Heading"/>
    <w:basedOn w:val="Heading1"/>
    <w:link w:val="IAHeadingChar"/>
    <w:qFormat/>
    <w:rsid w:val="00864976"/>
    <w:pPr>
      <w:spacing w:line="240" w:lineRule="auto"/>
    </w:pPr>
    <w:rPr>
      <w:rFonts w:ascii="Futura PT Medium" w:eastAsia="DengXian Light" w:hAnsi="Futura PT Medium" w:cs="Times New Roman"/>
      <w:b/>
      <w:color w:val="04B2E2"/>
      <w:szCs w:val="44"/>
      <w:lang w:eastAsia="zh-CN"/>
    </w:rPr>
  </w:style>
  <w:style w:type="character" w:customStyle="1" w:styleId="IAHeadingChar">
    <w:name w:val="IA Heading Char"/>
    <w:basedOn w:val="DefaultParagraphFont"/>
    <w:link w:val="IAHeading"/>
    <w:rsid w:val="00864976"/>
    <w:rPr>
      <w:rFonts w:ascii="Futura PT Medium" w:eastAsia="DengXian Light" w:hAnsi="Futura PT Medium" w:cs="Times New Roman"/>
      <w:b/>
      <w:color w:val="04B2E2"/>
      <w:sz w:val="32"/>
      <w:szCs w:val="44"/>
      <w:lang w:eastAsia="zh-CN"/>
    </w:rPr>
  </w:style>
  <w:style w:type="character" w:customStyle="1" w:styleId="Heading1Char">
    <w:name w:val="Heading 1 Char"/>
    <w:basedOn w:val="DefaultParagraphFont"/>
    <w:link w:val="Heading1"/>
    <w:uiPriority w:val="9"/>
    <w:rsid w:val="00864976"/>
    <w:rPr>
      <w:rFonts w:asciiTheme="majorHAnsi" w:eastAsiaTheme="majorEastAsia" w:hAnsiTheme="majorHAnsi" w:cstheme="majorBidi"/>
      <w:color w:val="2F5496" w:themeColor="accent1" w:themeShade="BF"/>
      <w:sz w:val="32"/>
      <w:szCs w:val="32"/>
    </w:rPr>
  </w:style>
  <w:style w:type="paragraph" w:customStyle="1" w:styleId="SubHeading">
    <w:name w:val="Sub Heading"/>
    <w:basedOn w:val="Normal"/>
    <w:link w:val="SubHeadingChar"/>
    <w:autoRedefine/>
    <w:qFormat/>
    <w:rsid w:val="00864976"/>
    <w:pPr>
      <w:spacing w:before="120" w:after="0" w:line="240" w:lineRule="auto"/>
    </w:pPr>
    <w:rPr>
      <w:rFonts w:ascii="Futura PT Medium" w:eastAsia="DengXian" w:hAnsi="Futura PT Medium" w:cs="Times New Roman"/>
      <w:b/>
      <w:sz w:val="21"/>
      <w:szCs w:val="21"/>
      <w:lang w:eastAsia="zh-CN"/>
    </w:rPr>
  </w:style>
  <w:style w:type="character" w:customStyle="1" w:styleId="SubHeadingChar">
    <w:name w:val="Sub Heading Char"/>
    <w:basedOn w:val="DefaultParagraphFont"/>
    <w:link w:val="SubHeading"/>
    <w:rsid w:val="00864976"/>
    <w:rPr>
      <w:rFonts w:ascii="Futura PT Medium" w:eastAsia="DengXian" w:hAnsi="Futura PT Medium" w:cs="Times New Roman"/>
      <w:b/>
      <w:sz w:val="21"/>
      <w:szCs w:val="21"/>
      <w:lang w:eastAsia="zh-CN"/>
    </w:rPr>
  </w:style>
  <w:style w:type="character" w:customStyle="1" w:styleId="Heading2Char">
    <w:name w:val="Heading 2 Char"/>
    <w:basedOn w:val="DefaultParagraphFont"/>
    <w:link w:val="Heading2"/>
    <w:uiPriority w:val="9"/>
    <w:semiHidden/>
    <w:rsid w:val="009608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6087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08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608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6087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6087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608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087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F2492"/>
    <w:pPr>
      <w:ind w:left="720"/>
      <w:contextualSpacing/>
    </w:pPr>
  </w:style>
  <w:style w:type="paragraph" w:customStyle="1" w:styleId="Style1">
    <w:name w:val="Style1"/>
    <w:basedOn w:val="ListParagraph"/>
    <w:link w:val="Style1Char"/>
    <w:qFormat/>
    <w:rsid w:val="000D35FB"/>
    <w:pPr>
      <w:numPr>
        <w:numId w:val="2"/>
      </w:numPr>
    </w:pPr>
    <w:rPr>
      <w:rFonts w:ascii="Open Sans" w:hAnsi="Open Sans" w:cs="Open Sans"/>
    </w:rPr>
  </w:style>
  <w:style w:type="character" w:styleId="CommentReference">
    <w:name w:val="annotation reference"/>
    <w:basedOn w:val="DefaultParagraphFont"/>
    <w:uiPriority w:val="99"/>
    <w:semiHidden/>
    <w:unhideWhenUsed/>
    <w:rsid w:val="005513B0"/>
    <w:rPr>
      <w:sz w:val="16"/>
      <w:szCs w:val="16"/>
    </w:rPr>
  </w:style>
  <w:style w:type="character" w:customStyle="1" w:styleId="ListParagraphChar">
    <w:name w:val="List Paragraph Char"/>
    <w:basedOn w:val="DefaultParagraphFont"/>
    <w:link w:val="ListParagraph"/>
    <w:uiPriority w:val="34"/>
    <w:rsid w:val="000D35FB"/>
  </w:style>
  <w:style w:type="character" w:customStyle="1" w:styleId="Style1Char">
    <w:name w:val="Style1 Char"/>
    <w:basedOn w:val="ListParagraphChar"/>
    <w:link w:val="Style1"/>
    <w:rsid w:val="000D35FB"/>
    <w:rPr>
      <w:rFonts w:ascii="Open Sans" w:hAnsi="Open Sans" w:cs="Open Sans"/>
    </w:rPr>
  </w:style>
  <w:style w:type="paragraph" w:styleId="CommentText">
    <w:name w:val="annotation text"/>
    <w:basedOn w:val="Normal"/>
    <w:link w:val="CommentTextChar"/>
    <w:uiPriority w:val="99"/>
    <w:unhideWhenUsed/>
    <w:rsid w:val="005513B0"/>
    <w:pPr>
      <w:spacing w:line="240" w:lineRule="auto"/>
    </w:pPr>
    <w:rPr>
      <w:sz w:val="20"/>
      <w:szCs w:val="20"/>
    </w:rPr>
  </w:style>
  <w:style w:type="character" w:customStyle="1" w:styleId="CommentTextChar">
    <w:name w:val="Comment Text Char"/>
    <w:basedOn w:val="DefaultParagraphFont"/>
    <w:link w:val="CommentText"/>
    <w:uiPriority w:val="99"/>
    <w:rsid w:val="005513B0"/>
    <w:rPr>
      <w:sz w:val="20"/>
      <w:szCs w:val="20"/>
    </w:rPr>
  </w:style>
  <w:style w:type="paragraph" w:styleId="CommentSubject">
    <w:name w:val="annotation subject"/>
    <w:basedOn w:val="CommentText"/>
    <w:next w:val="CommentText"/>
    <w:link w:val="CommentSubjectChar"/>
    <w:uiPriority w:val="99"/>
    <w:semiHidden/>
    <w:unhideWhenUsed/>
    <w:rsid w:val="005513B0"/>
    <w:rPr>
      <w:b/>
      <w:bCs/>
    </w:rPr>
  </w:style>
  <w:style w:type="character" w:customStyle="1" w:styleId="CommentSubjectChar">
    <w:name w:val="Comment Subject Char"/>
    <w:basedOn w:val="CommentTextChar"/>
    <w:link w:val="CommentSubject"/>
    <w:uiPriority w:val="99"/>
    <w:semiHidden/>
    <w:rsid w:val="005513B0"/>
    <w:rPr>
      <w:b/>
      <w:bCs/>
      <w:sz w:val="20"/>
      <w:szCs w:val="20"/>
    </w:rPr>
  </w:style>
  <w:style w:type="character" w:styleId="Hyperlink">
    <w:name w:val="Hyperlink"/>
    <w:basedOn w:val="DefaultParagraphFont"/>
    <w:uiPriority w:val="99"/>
    <w:unhideWhenUsed/>
    <w:rsid w:val="00D00F8C"/>
    <w:rPr>
      <w:color w:val="0563C1" w:themeColor="hyperlink"/>
      <w:u w:val="single"/>
    </w:rPr>
  </w:style>
  <w:style w:type="character" w:styleId="UnresolvedMention">
    <w:name w:val="Unresolved Mention"/>
    <w:basedOn w:val="DefaultParagraphFont"/>
    <w:uiPriority w:val="99"/>
    <w:semiHidden/>
    <w:unhideWhenUsed/>
    <w:rsid w:val="00D00F8C"/>
    <w:rPr>
      <w:color w:val="605E5C"/>
      <w:shd w:val="clear" w:color="auto" w:fill="E1DFDD"/>
    </w:rPr>
  </w:style>
  <w:style w:type="character" w:styleId="Mention">
    <w:name w:val="Mention"/>
    <w:basedOn w:val="DefaultParagraphFont"/>
    <w:uiPriority w:val="99"/>
    <w:unhideWhenUsed/>
    <w:rsid w:val="003F2972"/>
    <w:rPr>
      <w:color w:val="2B579A"/>
      <w:shd w:val="clear" w:color="auto" w:fill="E1DFDD"/>
    </w:rPr>
  </w:style>
  <w:style w:type="paragraph" w:styleId="Header">
    <w:name w:val="header"/>
    <w:basedOn w:val="Normal"/>
    <w:link w:val="HeaderChar"/>
    <w:uiPriority w:val="99"/>
    <w:unhideWhenUsed/>
    <w:rsid w:val="0056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72"/>
  </w:style>
  <w:style w:type="paragraph" w:styleId="Footer">
    <w:name w:val="footer"/>
    <w:basedOn w:val="Normal"/>
    <w:link w:val="FooterChar"/>
    <w:uiPriority w:val="99"/>
    <w:unhideWhenUsed/>
    <w:rsid w:val="0056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72"/>
  </w:style>
  <w:style w:type="table" w:styleId="TableGrid">
    <w:name w:val="Table Grid"/>
    <w:basedOn w:val="TableNormal"/>
    <w:uiPriority w:val="39"/>
    <w:rsid w:val="0013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5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EA8"/>
    <w:rPr>
      <w:sz w:val="20"/>
      <w:szCs w:val="20"/>
    </w:rPr>
  </w:style>
  <w:style w:type="character" w:styleId="FootnoteReference">
    <w:name w:val="footnote reference"/>
    <w:basedOn w:val="DefaultParagraphFont"/>
    <w:uiPriority w:val="99"/>
    <w:semiHidden/>
    <w:unhideWhenUsed/>
    <w:rsid w:val="00465EA8"/>
    <w:rPr>
      <w:vertAlign w:val="superscript"/>
    </w:rPr>
  </w:style>
  <w:style w:type="table" w:styleId="PlainTable3">
    <w:name w:val="Plain Table 3"/>
    <w:basedOn w:val="TableNormal"/>
    <w:uiPriority w:val="43"/>
    <w:rsid w:val="00A92A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05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B61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5525">
      <w:bodyDiv w:val="1"/>
      <w:marLeft w:val="0"/>
      <w:marRight w:val="0"/>
      <w:marTop w:val="0"/>
      <w:marBottom w:val="0"/>
      <w:divBdr>
        <w:top w:val="none" w:sz="0" w:space="0" w:color="auto"/>
        <w:left w:val="none" w:sz="0" w:space="0" w:color="auto"/>
        <w:bottom w:val="none" w:sz="0" w:space="0" w:color="auto"/>
        <w:right w:val="none" w:sz="0" w:space="0" w:color="auto"/>
      </w:divBdr>
      <w:divsChild>
        <w:div w:id="957223907">
          <w:marLeft w:val="0"/>
          <w:marRight w:val="0"/>
          <w:marTop w:val="0"/>
          <w:marBottom w:val="0"/>
          <w:divBdr>
            <w:top w:val="none" w:sz="0" w:space="0" w:color="auto"/>
            <w:left w:val="none" w:sz="0" w:space="0" w:color="auto"/>
            <w:bottom w:val="none" w:sz="0" w:space="0" w:color="auto"/>
            <w:right w:val="none" w:sz="0" w:space="0" w:color="auto"/>
          </w:divBdr>
          <w:divsChild>
            <w:div w:id="1391804148">
              <w:marLeft w:val="0"/>
              <w:marRight w:val="0"/>
              <w:marTop w:val="0"/>
              <w:marBottom w:val="0"/>
              <w:divBdr>
                <w:top w:val="none" w:sz="0" w:space="0" w:color="auto"/>
                <w:left w:val="none" w:sz="0" w:space="0" w:color="auto"/>
                <w:bottom w:val="none" w:sz="0" w:space="0" w:color="auto"/>
                <w:right w:val="none" w:sz="0" w:space="0" w:color="auto"/>
              </w:divBdr>
            </w:div>
          </w:divsChild>
        </w:div>
        <w:div w:id="1249146385">
          <w:marLeft w:val="0"/>
          <w:marRight w:val="0"/>
          <w:marTop w:val="0"/>
          <w:marBottom w:val="0"/>
          <w:divBdr>
            <w:top w:val="none" w:sz="0" w:space="0" w:color="auto"/>
            <w:left w:val="none" w:sz="0" w:space="0" w:color="auto"/>
            <w:bottom w:val="none" w:sz="0" w:space="0" w:color="auto"/>
            <w:right w:val="none" w:sz="0" w:space="0" w:color="auto"/>
          </w:divBdr>
        </w:div>
        <w:div w:id="1734427371">
          <w:marLeft w:val="0"/>
          <w:marRight w:val="0"/>
          <w:marTop w:val="0"/>
          <w:marBottom w:val="0"/>
          <w:divBdr>
            <w:top w:val="none" w:sz="0" w:space="0" w:color="auto"/>
            <w:left w:val="none" w:sz="0" w:space="0" w:color="auto"/>
            <w:bottom w:val="none" w:sz="0" w:space="0" w:color="auto"/>
            <w:right w:val="none" w:sz="0" w:space="0" w:color="auto"/>
          </w:divBdr>
        </w:div>
      </w:divsChild>
    </w:div>
    <w:div w:id="176357581">
      <w:bodyDiv w:val="1"/>
      <w:marLeft w:val="0"/>
      <w:marRight w:val="0"/>
      <w:marTop w:val="0"/>
      <w:marBottom w:val="0"/>
      <w:divBdr>
        <w:top w:val="none" w:sz="0" w:space="0" w:color="auto"/>
        <w:left w:val="none" w:sz="0" w:space="0" w:color="auto"/>
        <w:bottom w:val="none" w:sz="0" w:space="0" w:color="auto"/>
        <w:right w:val="none" w:sz="0" w:space="0" w:color="auto"/>
      </w:divBdr>
    </w:div>
    <w:div w:id="276452118">
      <w:bodyDiv w:val="1"/>
      <w:marLeft w:val="0"/>
      <w:marRight w:val="0"/>
      <w:marTop w:val="0"/>
      <w:marBottom w:val="0"/>
      <w:divBdr>
        <w:top w:val="none" w:sz="0" w:space="0" w:color="auto"/>
        <w:left w:val="none" w:sz="0" w:space="0" w:color="auto"/>
        <w:bottom w:val="none" w:sz="0" w:space="0" w:color="auto"/>
        <w:right w:val="none" w:sz="0" w:space="0" w:color="auto"/>
      </w:divBdr>
    </w:div>
    <w:div w:id="306206018">
      <w:bodyDiv w:val="1"/>
      <w:marLeft w:val="0"/>
      <w:marRight w:val="0"/>
      <w:marTop w:val="0"/>
      <w:marBottom w:val="0"/>
      <w:divBdr>
        <w:top w:val="none" w:sz="0" w:space="0" w:color="auto"/>
        <w:left w:val="none" w:sz="0" w:space="0" w:color="auto"/>
        <w:bottom w:val="none" w:sz="0" w:space="0" w:color="auto"/>
        <w:right w:val="none" w:sz="0" w:space="0" w:color="auto"/>
      </w:divBdr>
    </w:div>
    <w:div w:id="652296092">
      <w:bodyDiv w:val="1"/>
      <w:marLeft w:val="0"/>
      <w:marRight w:val="0"/>
      <w:marTop w:val="0"/>
      <w:marBottom w:val="0"/>
      <w:divBdr>
        <w:top w:val="none" w:sz="0" w:space="0" w:color="auto"/>
        <w:left w:val="none" w:sz="0" w:space="0" w:color="auto"/>
        <w:bottom w:val="none" w:sz="0" w:space="0" w:color="auto"/>
        <w:right w:val="none" w:sz="0" w:space="0" w:color="auto"/>
      </w:divBdr>
    </w:div>
    <w:div w:id="667488504">
      <w:bodyDiv w:val="1"/>
      <w:marLeft w:val="0"/>
      <w:marRight w:val="0"/>
      <w:marTop w:val="0"/>
      <w:marBottom w:val="0"/>
      <w:divBdr>
        <w:top w:val="none" w:sz="0" w:space="0" w:color="auto"/>
        <w:left w:val="none" w:sz="0" w:space="0" w:color="auto"/>
        <w:bottom w:val="none" w:sz="0" w:space="0" w:color="auto"/>
        <w:right w:val="none" w:sz="0" w:space="0" w:color="auto"/>
      </w:divBdr>
    </w:div>
    <w:div w:id="742262335">
      <w:bodyDiv w:val="1"/>
      <w:marLeft w:val="0"/>
      <w:marRight w:val="0"/>
      <w:marTop w:val="0"/>
      <w:marBottom w:val="0"/>
      <w:divBdr>
        <w:top w:val="none" w:sz="0" w:space="0" w:color="auto"/>
        <w:left w:val="none" w:sz="0" w:space="0" w:color="auto"/>
        <w:bottom w:val="none" w:sz="0" w:space="0" w:color="auto"/>
        <w:right w:val="none" w:sz="0" w:space="0" w:color="auto"/>
      </w:divBdr>
      <w:divsChild>
        <w:div w:id="165365439">
          <w:marLeft w:val="0"/>
          <w:marRight w:val="0"/>
          <w:marTop w:val="0"/>
          <w:marBottom w:val="0"/>
          <w:divBdr>
            <w:top w:val="none" w:sz="0" w:space="0" w:color="auto"/>
            <w:left w:val="none" w:sz="0" w:space="0" w:color="auto"/>
            <w:bottom w:val="none" w:sz="0" w:space="0" w:color="auto"/>
            <w:right w:val="none" w:sz="0" w:space="0" w:color="auto"/>
          </w:divBdr>
          <w:divsChild>
            <w:div w:id="17985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596">
      <w:bodyDiv w:val="1"/>
      <w:marLeft w:val="0"/>
      <w:marRight w:val="0"/>
      <w:marTop w:val="0"/>
      <w:marBottom w:val="0"/>
      <w:divBdr>
        <w:top w:val="none" w:sz="0" w:space="0" w:color="auto"/>
        <w:left w:val="none" w:sz="0" w:space="0" w:color="auto"/>
        <w:bottom w:val="none" w:sz="0" w:space="0" w:color="auto"/>
        <w:right w:val="none" w:sz="0" w:space="0" w:color="auto"/>
      </w:divBdr>
    </w:div>
    <w:div w:id="852646812">
      <w:bodyDiv w:val="1"/>
      <w:marLeft w:val="0"/>
      <w:marRight w:val="0"/>
      <w:marTop w:val="0"/>
      <w:marBottom w:val="0"/>
      <w:divBdr>
        <w:top w:val="none" w:sz="0" w:space="0" w:color="auto"/>
        <w:left w:val="none" w:sz="0" w:space="0" w:color="auto"/>
        <w:bottom w:val="none" w:sz="0" w:space="0" w:color="auto"/>
        <w:right w:val="none" w:sz="0" w:space="0" w:color="auto"/>
      </w:divBdr>
    </w:div>
    <w:div w:id="861239865">
      <w:bodyDiv w:val="1"/>
      <w:marLeft w:val="0"/>
      <w:marRight w:val="0"/>
      <w:marTop w:val="0"/>
      <w:marBottom w:val="0"/>
      <w:divBdr>
        <w:top w:val="none" w:sz="0" w:space="0" w:color="auto"/>
        <w:left w:val="none" w:sz="0" w:space="0" w:color="auto"/>
        <w:bottom w:val="none" w:sz="0" w:space="0" w:color="auto"/>
        <w:right w:val="none" w:sz="0" w:space="0" w:color="auto"/>
      </w:divBdr>
    </w:div>
    <w:div w:id="950477432">
      <w:bodyDiv w:val="1"/>
      <w:marLeft w:val="0"/>
      <w:marRight w:val="0"/>
      <w:marTop w:val="0"/>
      <w:marBottom w:val="0"/>
      <w:divBdr>
        <w:top w:val="none" w:sz="0" w:space="0" w:color="auto"/>
        <w:left w:val="none" w:sz="0" w:space="0" w:color="auto"/>
        <w:bottom w:val="none" w:sz="0" w:space="0" w:color="auto"/>
        <w:right w:val="none" w:sz="0" w:space="0" w:color="auto"/>
      </w:divBdr>
    </w:div>
    <w:div w:id="1261372131">
      <w:bodyDiv w:val="1"/>
      <w:marLeft w:val="0"/>
      <w:marRight w:val="0"/>
      <w:marTop w:val="0"/>
      <w:marBottom w:val="0"/>
      <w:divBdr>
        <w:top w:val="none" w:sz="0" w:space="0" w:color="auto"/>
        <w:left w:val="none" w:sz="0" w:space="0" w:color="auto"/>
        <w:bottom w:val="none" w:sz="0" w:space="0" w:color="auto"/>
        <w:right w:val="none" w:sz="0" w:space="0" w:color="auto"/>
      </w:divBdr>
    </w:div>
    <w:div w:id="1474760184">
      <w:bodyDiv w:val="1"/>
      <w:marLeft w:val="0"/>
      <w:marRight w:val="0"/>
      <w:marTop w:val="0"/>
      <w:marBottom w:val="0"/>
      <w:divBdr>
        <w:top w:val="none" w:sz="0" w:space="0" w:color="auto"/>
        <w:left w:val="none" w:sz="0" w:space="0" w:color="auto"/>
        <w:bottom w:val="none" w:sz="0" w:space="0" w:color="auto"/>
        <w:right w:val="none" w:sz="0" w:space="0" w:color="auto"/>
      </w:divBdr>
    </w:div>
    <w:div w:id="1585721099">
      <w:bodyDiv w:val="1"/>
      <w:marLeft w:val="0"/>
      <w:marRight w:val="0"/>
      <w:marTop w:val="0"/>
      <w:marBottom w:val="0"/>
      <w:divBdr>
        <w:top w:val="none" w:sz="0" w:space="0" w:color="auto"/>
        <w:left w:val="none" w:sz="0" w:space="0" w:color="auto"/>
        <w:bottom w:val="none" w:sz="0" w:space="0" w:color="auto"/>
        <w:right w:val="none" w:sz="0" w:space="0" w:color="auto"/>
      </w:divBdr>
    </w:div>
    <w:div w:id="1737120021">
      <w:bodyDiv w:val="1"/>
      <w:marLeft w:val="0"/>
      <w:marRight w:val="0"/>
      <w:marTop w:val="0"/>
      <w:marBottom w:val="0"/>
      <w:divBdr>
        <w:top w:val="none" w:sz="0" w:space="0" w:color="auto"/>
        <w:left w:val="none" w:sz="0" w:space="0" w:color="auto"/>
        <w:bottom w:val="none" w:sz="0" w:space="0" w:color="auto"/>
        <w:right w:val="none" w:sz="0" w:space="0" w:color="auto"/>
      </w:divBdr>
    </w:div>
    <w:div w:id="1804735391">
      <w:bodyDiv w:val="1"/>
      <w:marLeft w:val="0"/>
      <w:marRight w:val="0"/>
      <w:marTop w:val="0"/>
      <w:marBottom w:val="0"/>
      <w:divBdr>
        <w:top w:val="none" w:sz="0" w:space="0" w:color="auto"/>
        <w:left w:val="none" w:sz="0" w:space="0" w:color="auto"/>
        <w:bottom w:val="none" w:sz="0" w:space="0" w:color="auto"/>
        <w:right w:val="none" w:sz="0" w:space="0" w:color="auto"/>
      </w:divBdr>
    </w:div>
    <w:div w:id="1890071256">
      <w:bodyDiv w:val="1"/>
      <w:marLeft w:val="0"/>
      <w:marRight w:val="0"/>
      <w:marTop w:val="0"/>
      <w:marBottom w:val="0"/>
      <w:divBdr>
        <w:top w:val="none" w:sz="0" w:space="0" w:color="auto"/>
        <w:left w:val="none" w:sz="0" w:space="0" w:color="auto"/>
        <w:bottom w:val="none" w:sz="0" w:space="0" w:color="auto"/>
        <w:right w:val="none" w:sz="0" w:space="0" w:color="auto"/>
      </w:divBdr>
    </w:div>
    <w:div w:id="21155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ovatealabam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590755-2f99-47f2-9d96-a6a38e05cc4b">
      <Terms xmlns="http://schemas.microsoft.com/office/infopath/2007/PartnerControls"/>
    </lcf76f155ced4ddcb4097134ff3c332f>
    <TaxCatchAll xmlns="2d868c20-a392-40fd-a533-84dd7ba3a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DB3054F4F70A419EDB05E8C269D03F" ma:contentTypeVersion="17" ma:contentTypeDescription="Create a new document." ma:contentTypeScope="" ma:versionID="144ba417db8bd73638dd533ad0717b31">
  <xsd:schema xmlns:xsd="http://www.w3.org/2001/XMLSchema" xmlns:xs="http://www.w3.org/2001/XMLSchema" xmlns:p="http://schemas.microsoft.com/office/2006/metadata/properties" xmlns:ns2="2d868c20-a392-40fd-a533-84dd7ba3a1c3" xmlns:ns3="4b590755-2f99-47f2-9d96-a6a38e05cc4b" targetNamespace="http://schemas.microsoft.com/office/2006/metadata/properties" ma:root="true" ma:fieldsID="df2063a17b9507dddc78e9e99af953ad" ns2:_="" ns3:_="">
    <xsd:import namespace="2d868c20-a392-40fd-a533-84dd7ba3a1c3"/>
    <xsd:import namespace="4b590755-2f99-47f2-9d96-a6a38e05cc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68c20-a392-40fd-a533-84dd7ba3a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bdbf166-65dd-41b1-a70d-c322f1c30f35}" ma:internalName="TaxCatchAll" ma:showField="CatchAllData" ma:web="2d868c20-a392-40fd-a533-84dd7ba3a1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590755-2f99-47f2-9d96-a6a38e05cc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184d76-5351-4613-8138-b4cbfb08c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E6651-79AA-406C-8D74-64DC6DFBF03A}">
  <ds:schemaRefs>
    <ds:schemaRef ds:uri="http://schemas.openxmlformats.org/officeDocument/2006/bibliography"/>
  </ds:schemaRefs>
</ds:datastoreItem>
</file>

<file path=customXml/itemProps2.xml><?xml version="1.0" encoding="utf-8"?>
<ds:datastoreItem xmlns:ds="http://schemas.openxmlformats.org/officeDocument/2006/customXml" ds:itemID="{B69E5707-8E1C-4ECB-BB97-B0153783D301}">
  <ds:schemaRefs>
    <ds:schemaRef ds:uri="http://schemas.microsoft.com/office/2006/metadata/properties"/>
    <ds:schemaRef ds:uri="http://schemas.microsoft.com/office/infopath/2007/PartnerControls"/>
    <ds:schemaRef ds:uri="96d8bc74-54c4-4efd-b8e7-f72560d16d9c"/>
    <ds:schemaRef ds:uri="3977a0e6-6613-4fcd-a0f6-d9206061327f"/>
    <ds:schemaRef ds:uri="4b590755-2f99-47f2-9d96-a6a38e05cc4b"/>
    <ds:schemaRef ds:uri="2d868c20-a392-40fd-a533-84dd7ba3a1c3"/>
  </ds:schemaRefs>
</ds:datastoreItem>
</file>

<file path=customXml/itemProps3.xml><?xml version="1.0" encoding="utf-8"?>
<ds:datastoreItem xmlns:ds="http://schemas.openxmlformats.org/officeDocument/2006/customXml" ds:itemID="{B0665ADD-FDD9-478E-AE63-09D917827CA1}">
  <ds:schemaRefs>
    <ds:schemaRef ds:uri="http://schemas.microsoft.com/sharepoint/v3/contenttype/forms"/>
  </ds:schemaRefs>
</ds:datastoreItem>
</file>

<file path=customXml/itemProps4.xml><?xml version="1.0" encoding="utf-8"?>
<ds:datastoreItem xmlns:ds="http://schemas.openxmlformats.org/officeDocument/2006/customXml" ds:itemID="{D10F3817-BF39-41AE-BC51-F8BA41FF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68c20-a392-40fd-a533-84dd7ba3a1c3"/>
    <ds:schemaRef ds:uri="4b590755-2f99-47f2-9d96-a6a38e05c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Lettau</dc:creator>
  <cp:keywords/>
  <dc:description/>
  <cp:lastModifiedBy>Casey Stark</cp:lastModifiedBy>
  <cp:revision>2</cp:revision>
  <cp:lastPrinted>2023-10-11T14:19:00Z</cp:lastPrinted>
  <dcterms:created xsi:type="dcterms:W3CDTF">2023-10-17T20:14:00Z</dcterms:created>
  <dcterms:modified xsi:type="dcterms:W3CDTF">2023-10-17T20:14:00Z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0x010100BFDB3054F4F70A419EDB05E8C269D03F</vt:lpwstr>
  </property>
  <property fmtid="{D5CDD505-2E9C-101B-9397-08002B2CF9AE}" pid="3" name="MediaServiceImageTags">
    <vt:lpwstr/>
  </property>
</Properties>
</file>